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9817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exact"/>
        <w:jc w:val="center"/>
        <w:textAlignment w:val="auto"/>
        <w:rPr>
          <w:rFonts w:hint="eastAsia" w:ascii="华文中宋" w:hAnsi="华文中宋" w:eastAsia="华文中宋" w:cs="华文中宋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中宋" w:hAnsi="华文中宋" w:eastAsia="华文中宋" w:cs="华文中宋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在满洲里触摸中俄友城的温度与脉搏</w:t>
      </w:r>
    </w:p>
    <w:p w14:paraId="110299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华文中宋" w:hAnsi="华文中宋" w:eastAsia="华文中宋" w:cs="华文中宋"/>
        </w:rPr>
      </w:pPr>
      <w:r>
        <w:rPr>
          <w:rFonts w:hint="eastAsia" w:ascii="华文中宋" w:hAnsi="华文中宋" w:eastAsia="华文中宋" w:cs="华文中宋"/>
          <w:lang w:val="en-US" w:eastAsia="zh-CN"/>
        </w:rPr>
        <w:t>“你—好，满—洲—里！”在同学们一字一顿地教导下，来自俄罗斯赤塔市的阿丽娜很快就学会了这句汉语。</w:t>
      </w:r>
    </w:p>
    <w:p w14:paraId="2AD665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华文中宋" w:hAnsi="华文中宋" w:eastAsia="华文中宋" w:cs="华文中宋"/>
        </w:rPr>
      </w:pPr>
      <w:r>
        <w:rPr>
          <w:rFonts w:hint="eastAsia" w:ascii="华文中宋" w:hAnsi="华文中宋" w:eastAsia="华文中宋" w:cs="华文中宋"/>
          <w:lang w:val="en-US" w:eastAsia="zh-CN"/>
        </w:rPr>
        <w:t>“我还会说，端午吉祥。”6月13日，就读于内蒙古自治区满洲里俄语职业学院的阿丽娜告诉记者，在中国满洲里，给她留下深刻印记的莫过于前段时间在学校度过的端午节。</w:t>
      </w:r>
    </w:p>
    <w:p w14:paraId="341268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华文中宋" w:hAnsi="华文中宋" w:eastAsia="华文中宋" w:cs="华文中宋"/>
          <w:lang w:val="en-US" w:eastAsia="zh-CN"/>
        </w:rPr>
      </w:pPr>
      <w:r>
        <w:rPr>
          <w:rFonts w:hint="eastAsia" w:ascii="华文中宋" w:hAnsi="华文中宋" w:eastAsia="华文中宋" w:cs="华文中宋"/>
          <w:lang w:val="en-US" w:eastAsia="zh-CN"/>
        </w:rPr>
        <w:t>“这是我第一次过中国端午节，收到这么有意义的礼物太开心了！”阿丽娜说，当她手捧书法作品等礼物，听着教室里学生们共唱《茉莉花》，感觉“人生无比美好”。</w:t>
      </w:r>
    </w:p>
    <w:p w14:paraId="6920FC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华文中宋" w:hAnsi="华文中宋" w:eastAsia="华文中宋" w:cs="华文中宋"/>
        </w:rPr>
      </w:pPr>
      <w:r>
        <w:rPr>
          <w:rFonts w:hint="eastAsia" w:ascii="华文中宋" w:hAnsi="华文中宋" w:eastAsia="华文中宋" w:cs="华文中宋"/>
          <w:lang w:val="en-US" w:eastAsia="zh-CN"/>
        </w:rPr>
        <w:t>位于内蒙古自治区东北部、呼伦贝尔草原腹地的满洲里，北接俄罗斯，西临蒙古国，是“中蒙俄经济走廊”建设的重要节点城市之一。过去10年，在“钢铁驼队”中欧班列的加持下，满洲里“东亚之窗”的美名与日俱增。</w:t>
      </w:r>
    </w:p>
    <w:p w14:paraId="2F6928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华文中宋" w:hAnsi="华文中宋" w:eastAsia="华文中宋" w:cs="华文中宋"/>
        </w:rPr>
      </w:pPr>
      <w:r>
        <w:rPr>
          <w:rFonts w:hint="eastAsia" w:ascii="华文中宋" w:hAnsi="华文中宋" w:eastAsia="华文中宋" w:cs="华文中宋"/>
          <w:lang w:val="en-US" w:eastAsia="zh-CN"/>
        </w:rPr>
        <w:t>在满洲里俄语职业学院内，中俄语言与文化的交融从未停歇。满洲里俄语职业学院党委书记李为民说，该学院已累计选派500余名学生赴俄罗斯高校留学，并接收200余名俄罗斯学生来学院进行中短期的中文+技能、中文教学法等教育培训。</w:t>
      </w:r>
    </w:p>
    <w:p w14:paraId="386707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华文中宋" w:hAnsi="华文中宋" w:eastAsia="华文中宋" w:cs="华文中宋"/>
        </w:rPr>
      </w:pPr>
      <w:r>
        <w:rPr>
          <w:rFonts w:hint="eastAsia" w:ascii="华文中宋" w:hAnsi="华文中宋" w:eastAsia="华文中宋" w:cs="华文中宋"/>
          <w:lang w:val="en-US" w:eastAsia="zh-CN"/>
        </w:rPr>
        <w:t>满洲里与赤塔在1999年结为友好城市。满洲里市官方消息显示，2024年“赤塔日”活动期间，有3000余名满洲里民众通过线上直播，观看了俄罗斯贝加尔国立大学赤塔分院的芭蕾舞演出，而赤塔民众对满洲里马戏团的魔术表演也颇为好奇，线上互动量突破10万人次。</w:t>
      </w:r>
    </w:p>
    <w:p w14:paraId="5C1DE4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华文中宋" w:hAnsi="华文中宋" w:eastAsia="华文中宋" w:cs="华文中宋"/>
        </w:rPr>
      </w:pPr>
      <w:r>
        <w:rPr>
          <w:rFonts w:hint="eastAsia" w:ascii="华文中宋" w:hAnsi="华文中宋" w:eastAsia="华文中宋" w:cs="华文中宋"/>
          <w:lang w:val="en-US" w:eastAsia="zh-CN"/>
        </w:rPr>
        <w:t>在满洲里体育馆内，16岁武术少年刘浩然的太极剑划出优美弧线，剑柄上“中俄蒙友谊长存”的蒙文刻字，是来自赤塔的武术对手伊万的馈赠。刘浩然表示，自己感受到了友好城市赤塔的情谊。</w:t>
      </w:r>
    </w:p>
    <w:p w14:paraId="0C66B2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华文中宋" w:hAnsi="华文中宋" w:eastAsia="华文中宋" w:cs="华文中宋"/>
        </w:rPr>
      </w:pPr>
      <w:r>
        <w:rPr>
          <w:rFonts w:hint="eastAsia" w:ascii="华文中宋" w:hAnsi="华文中宋" w:eastAsia="华文中宋" w:cs="华文中宋"/>
          <w:lang w:val="en-US" w:eastAsia="zh-CN"/>
        </w:rPr>
        <w:t>不久前，在赤塔举行的“纪念世界反法西斯胜利80周年”中俄武术交流赛上，刘浩然的太极推手让赤塔观众领略到了“以柔克刚”的东方哲学。赛后，20余名赤塔少年围坐在地板上，跟着刘浩然学习“云手”“单鞭”等招式。有网友称，“中国功夫像贝加尔湖一样深邃”，让刘浩然感到骄傲与自豪。</w:t>
      </w:r>
    </w:p>
    <w:p w14:paraId="1C41C6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华文中宋" w:hAnsi="华文中宋" w:eastAsia="华文中宋" w:cs="华文中宋"/>
        </w:rPr>
      </w:pPr>
      <w:r>
        <w:rPr>
          <w:rFonts w:hint="eastAsia" w:ascii="华文中宋" w:hAnsi="华文中宋" w:eastAsia="华文中宋" w:cs="华文中宋"/>
          <w:lang w:val="en-US" w:eastAsia="zh-CN"/>
        </w:rPr>
        <w:t>来自赤塔的米哈伊尔·伊里奇尤其喜欢清晨的满洲里口岸。他说，听到中欧班列汽笛声打破边境城市寂静的那一瞬间，感觉生活的热浪正滚滚而来，奔腾不息。</w:t>
      </w:r>
    </w:p>
    <w:p w14:paraId="4CD193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华文中宋" w:hAnsi="华文中宋" w:eastAsia="华文中宋" w:cs="华文中宋"/>
        </w:rPr>
      </w:pPr>
      <w:r>
        <w:rPr>
          <w:rFonts w:hint="eastAsia" w:ascii="华文中宋" w:hAnsi="华文中宋" w:eastAsia="华文中宋" w:cs="华文中宋"/>
          <w:lang w:val="en-US" w:eastAsia="zh-CN"/>
        </w:rPr>
        <w:t>“这里的每一处细节、每一场赛事都令我心动不已。”阿丽娜说，站在满洲里的国门之上，远眺旖旎风光，目之所及的是地理的分界，心之所感的却是文明</w:t>
      </w:r>
      <w:bookmarkStart w:id="0" w:name="_GoBack"/>
      <w:bookmarkEnd w:id="0"/>
      <w:r>
        <w:rPr>
          <w:rFonts w:hint="eastAsia" w:ascii="华文中宋" w:hAnsi="华文中宋" w:eastAsia="华文中宋" w:cs="华文中宋"/>
          <w:lang w:val="en-US" w:eastAsia="zh-CN"/>
        </w:rPr>
        <w:t>的共通，她很喜欢这样的满洲里。</w:t>
      </w:r>
    </w:p>
    <w:p w14:paraId="65E228E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360" w:beforeAutospacing="0" w:line="360" w:lineRule="exact"/>
        <w:ind w:left="0" w:firstLine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222222"/>
          <w:spacing w:val="0"/>
          <w:kern w:val="0"/>
          <w:sz w:val="21"/>
          <w:szCs w:val="21"/>
          <w:shd w:val="clear" w:fill="FFFFFF"/>
          <w:lang w:val="en-US" w:eastAsia="zh-CN" w:bidi="ar"/>
        </w:rPr>
      </w:pPr>
    </w:p>
    <w:p w14:paraId="6DED579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2" w:firstLineChars="200"/>
        <w:jc w:val="left"/>
        <w:textAlignment w:val="auto"/>
        <w:rPr>
          <w:rStyle w:val="5"/>
          <w:rFonts w:hint="eastAsia" w:ascii="宋体" w:hAnsi="宋体" w:eastAsia="宋体" w:cs="宋体"/>
          <w:b/>
          <w:bCs/>
          <w:i w:val="0"/>
          <w:iCs w:val="0"/>
          <w:caps w:val="0"/>
          <w:color w:val="0F1115"/>
          <w:spacing w:val="0"/>
          <w:sz w:val="21"/>
          <w:szCs w:val="21"/>
          <w:shd w:val="clear" w:fill="FFFFFF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1" w:fontKey="{582541B6-EEC9-4310-95A7-945EA439BDE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8C79DB"/>
    <w:rsid w:val="106A2B50"/>
    <w:rsid w:val="1296713F"/>
    <w:rsid w:val="134A232E"/>
    <w:rsid w:val="13C22CA3"/>
    <w:rsid w:val="19C51748"/>
    <w:rsid w:val="19DE010A"/>
    <w:rsid w:val="207F0B6B"/>
    <w:rsid w:val="2DFA19C5"/>
    <w:rsid w:val="2EFE507F"/>
    <w:rsid w:val="34196405"/>
    <w:rsid w:val="34DB551B"/>
    <w:rsid w:val="35B91C9C"/>
    <w:rsid w:val="405F5252"/>
    <w:rsid w:val="44E977E0"/>
    <w:rsid w:val="475B71AA"/>
    <w:rsid w:val="488C79DB"/>
    <w:rsid w:val="489E48D3"/>
    <w:rsid w:val="4C63256E"/>
    <w:rsid w:val="4CF17B79"/>
    <w:rsid w:val="4F730D1A"/>
    <w:rsid w:val="51DF120F"/>
    <w:rsid w:val="629921A4"/>
    <w:rsid w:val="66F2031E"/>
    <w:rsid w:val="67746F85"/>
    <w:rsid w:val="6B5F6823"/>
    <w:rsid w:val="6CD3474E"/>
    <w:rsid w:val="70860455"/>
    <w:rsid w:val="70E75F7D"/>
    <w:rsid w:val="7440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Emphasis"/>
    <w:basedOn w:val="4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940</Words>
  <Characters>960</Characters>
  <Lines>0</Lines>
  <Paragraphs>0</Paragraphs>
  <TotalTime>8</TotalTime>
  <ScaleCrop>false</ScaleCrop>
  <LinksUpToDate>false</LinksUpToDate>
  <CharactersWithSpaces>964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2025-12-09T06:42:00Z</dcterms:created>
  <dc:creator>陶龙</dc:creator>
  <cp:lastModifiedBy>陶龙</cp:lastModifiedBy>
  <dcterms:modified xsi:type="dcterms:W3CDTF">2026-03-13T07:56:09Z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12B7C17DAEE24488B168D4B8870F3D6B_11</vt:lpwstr>
  </property>
  <property fmtid="{D5CDD505-2E9C-101B-9397-08002B2CF9AE}" pid="4" name="KSOTemplateDocerSaveRecord">
    <vt:lpwstr>eyJoZGlkIjoiZmIyMTBjNjdiODgyMTIwYjVhZDZjYjU1ZjdmZmQyMjUiLCJ1c2VySWQiOiIxNDU2NDg0MjgyIn0=</vt:lpwstr>
  </property>
</Properties>
</file>